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80" w:rsidRPr="00812480" w:rsidRDefault="00812480" w:rsidP="00812480">
      <w:pPr>
        <w:pStyle w:val="aligncenter"/>
        <w:shd w:val="clear" w:color="auto" w:fill="FFFFFF"/>
        <w:jc w:val="center"/>
        <w:rPr>
          <w:color w:val="202020"/>
          <w:sz w:val="32"/>
          <w:szCs w:val="32"/>
        </w:rPr>
      </w:pPr>
      <w:r w:rsidRPr="00812480">
        <w:rPr>
          <w:rStyle w:val="a3"/>
          <w:color w:val="202020"/>
          <w:sz w:val="32"/>
          <w:szCs w:val="32"/>
        </w:rPr>
        <w:t>Ледовые горки опасны, особенно вблизи проезжей части!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>Зима – это время забав и веселых игр. Катание с горок — любимое детское развлечение. Ежегодно в зимний период происходит большое количество ДТП с участием несовершеннолетних. Их причина — скатывание детей и подростков с горок и наледей, на проезжую часть, а также использование придорожных снежных валов для катания и игр. Как правило, такие ДТП влекут за собой тяжёлые последствия.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>Поэтому родители должны обращать особое внимание на ребенка, если он идет гулять на улицу: как он одет, где и как он собирается провести время? И, что очень важно, убедить в том, что играть вблизи проезжей части, даже если там расположена ледовая горка, опасно. Провожая ребенка на прогулку, необходимо позаботиться о том, чтобы одежда ребенка была яркой, имела светоотражающие элементы или аксессуары. Эти меры безопасности необходимы для того, чтобы ребенка было хорошо видно водителям в темное время суток на проезжей части.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>Уважаемые водители! Будьте предельно внимательными на проезжей части, особенно при проезде пешеходных переходов.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>Уважаемые взрослые! Не разрешайте детям играть вблизи проезжей части, а увидев — сделайте замечание! Ну и конечно же дорогие родители, не забывайте, что перевозить ребёнка через дорогу можно только в санках, которые толкаются перед собой. Если у них имеется только веревка-буксир, то ребенка необходимо взять в руки. Следует учесть, что по малоснежной дороге санки едут медленно, поэтому будьте особенно бдительными.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>Госавтоинспекция призывает родителей о необходимости контроля за досугом несовершеннолетних, а также о проведении бесед о недопустимости опасных развлечений – катания на прицепных устройствах и с опасных горок, которые выходят на проезжую часть и разъясните, насколько это опасно для жизни. Также при строительстве ледяной горки, необходимо учитывать, куда будут скатываться дети. Обязательно имейте в виду, что ребенок может упасть с горки, а если она расположена параллельно дороге совсем рядом с ней, то упадет он как раз на проезжую часть.</w:t>
      </w:r>
    </w:p>
    <w:p w:rsidR="00812480" w:rsidRPr="00812480" w:rsidRDefault="00812480" w:rsidP="00812480">
      <w:pPr>
        <w:pStyle w:val="a4"/>
        <w:shd w:val="clear" w:color="auto" w:fill="FFFFFF"/>
        <w:ind w:firstLine="709"/>
        <w:jc w:val="both"/>
        <w:rPr>
          <w:color w:val="202020"/>
          <w:sz w:val="32"/>
          <w:szCs w:val="32"/>
        </w:rPr>
      </w:pPr>
      <w:r w:rsidRPr="00812480">
        <w:rPr>
          <w:color w:val="202020"/>
          <w:sz w:val="32"/>
          <w:szCs w:val="32"/>
        </w:rPr>
        <w:t xml:space="preserve">Всем, кто заботится о безопасности детей на дорогах, кто увидел горки, скаты и наледи, выходящие на проезжую часть дороги, просим не оставаться равнодушными и сообщить информацию </w:t>
      </w:r>
      <w:r w:rsidRPr="00812480">
        <w:rPr>
          <w:color w:val="202020"/>
          <w:sz w:val="32"/>
          <w:szCs w:val="32"/>
        </w:rPr>
        <w:t>в Управление образования МО Алапаевское.</w:t>
      </w:r>
    </w:p>
    <w:p w:rsidR="00F67285" w:rsidRPr="00812480" w:rsidRDefault="00F67285" w:rsidP="00812480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12480" w:rsidRDefault="00812480">
      <w:bookmarkStart w:id="0" w:name="_GoBack"/>
      <w:bookmarkEnd w:id="0"/>
    </w:p>
    <w:sectPr w:rsidR="00812480" w:rsidSect="00812480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B7"/>
    <w:rsid w:val="001B4BB7"/>
    <w:rsid w:val="00812480"/>
    <w:rsid w:val="00B85A75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4111"/>
  <w15:chartTrackingRefBased/>
  <w15:docId w15:val="{805CF31E-BBE3-4F50-B15E-EC26E74B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center"/>
    <w:basedOn w:val="a"/>
    <w:rsid w:val="0081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12480"/>
    <w:rPr>
      <w:b/>
      <w:bCs/>
    </w:rPr>
  </w:style>
  <w:style w:type="paragraph" w:styleId="a4">
    <w:name w:val="Normal (Web)"/>
    <w:basedOn w:val="a"/>
    <w:uiPriority w:val="99"/>
    <w:semiHidden/>
    <w:unhideWhenUsed/>
    <w:rsid w:val="0081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2018-12-24T09:35:00Z</cp:lastPrinted>
  <dcterms:created xsi:type="dcterms:W3CDTF">2018-12-24T09:23:00Z</dcterms:created>
  <dcterms:modified xsi:type="dcterms:W3CDTF">2018-12-24T10:05:00Z</dcterms:modified>
</cp:coreProperties>
</file>